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MAGYARKUTI ANDRÁS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Halbritter András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Geresdi Attila</w:t>
            </w:r>
          </w:p>
          <w:p w:rsidR="00DB4822" w:rsidRDefault="00DB4822" w:rsidP="00E11062">
            <w:pPr>
              <w:pStyle w:val="Konzulensek"/>
            </w:pPr>
            <w:r w:rsidRPr="00DB4822">
              <w:t>posztdoktori ösztöndíjas,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Vezetőképesség és erő egyidejű mérése atomi méretű kontaktusokban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elektronikai eszközök méretének folyamatos csökkentése érdekében egyre kisebb méretben kell megvalósítani az áramköröket. Ehhez egy idő után elengedhetetlenné válik a vezetési jelenségek ismerete atomi méretskálán. Ezért napjainkban intenzíven kutatják a néhány atomból álló kontaktusok vezetési jelenségeit, ami sokszor meglepő, új jelenségek felfedezéséhez vezet.</w:t>
      </w:r>
      <w:r>
        <w:rPr>
          <w:color w:val="000000"/>
          <w:sz w:val="24"/>
          <w:szCs w:val="24"/>
        </w:rPr>
        <w:br/>
        <w:t xml:space="preserve">A BME Fizika Tanszékének laboratóriumában az elmúlt időszakban készült egy olyan berendezés, mely alkalmas néhány vagy akár egyetlen atomból álló kontaktus létrehozására és vezetőképességének mérésére. A vizsgált minta egy középen elvékonyított vezeték, amit egy piezo mozgató segítségével húzunk szét majd nyomunk össze egymás után sokszor. Amikor a vezeték legkisebb keresztmetszetében már csak néhány atom található, a vezetőképesség lépcsőzetesen változik. Ez első rendben az anyag atomos felépítésével magyarázható, de az elektronok kvantummechanikai viselkedése is fontos szerepet kap.</w:t>
      </w:r>
      <w:r>
        <w:rPr>
          <w:color w:val="000000"/>
          <w:sz w:val="24"/>
          <w:szCs w:val="24"/>
        </w:rPr>
        <w:br/>
        <w:t xml:space="preserve">Munkám során ezt a mérőrendszert fejlesztettem tovább. Egy programot írtam, ami a mérőberendezést vezérli egy újabb generációs adatgyűjtő kártyát használva, melynek speciális szinkronizálási funkciói lehetővé teszik, hogy a mérési feladat jobban kontrollálható legyen: a kontaktust mindig megadott vezetőképesség határokig lehet széthúzni illetve összenyomni.</w:t>
      </w:r>
      <w:r>
        <w:rPr>
          <w:color w:val="000000"/>
          <w:sz w:val="24"/>
          <w:szCs w:val="24"/>
        </w:rPr>
        <w:br/>
        <w:t xml:space="preserve">Kiegészítettem a berendezést az atomok közti erő mérésére alkalmas eszközzel. Ehhez a vezeték egyik végét egy hangvilla alakú kvarc oszcillátor egyik ágához rögzítem. A kvarcot a rezonanciafrekvenciáján rezgetjük, miközben a vezetéket széthúzzuk. A változó erőgradiens hatására a rezonancia eltolódik, ebből származtathatjuk a kontaktus atomjai között ható erőt. Mivel az oszcillátort csak akkora amplitúdóval rezgethetjük, hogy a kitérése még elhanyagolható legyen a szomszédos atomok távolságához képest, a mérést alacsony jelszint mellett kell végezni. Ez tipikusan néhány pA amplitúdójú áram detektálását jelenti, melyhez speciálisan érzékeny eszközre, illetve a környezeti zajok hatékony kiszűrésére van szükség. A sikeres mérésnek a kvarc oszcillátor megfelelő preparálása is előfeltétele, hiszen a fémszál felragasztása és kontaktálása az oszcillátor nagy jósági tényezőjének megőrzése mellett kell hogy történjen.</w:t>
      </w:r>
      <w:r>
        <w:rPr>
          <w:color w:val="000000"/>
          <w:sz w:val="24"/>
          <w:szCs w:val="24"/>
        </w:rPr>
        <w:br/>
        <w:t xml:space="preserve">Végül méréseket végeztem az elkészült mérőberendezéssel, sikeresen megmértem egyetlen arany atomból álló kontaktus rugóállandóját.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01439">
    <w:multiLevelType w:val="hybridMultilevel"/>
    <w:lvl w:ilvl="0" w:tplc="808201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01439">
    <w:abstractNumId w:val="241014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296393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