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FARKAS PÉTER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Győri Erzsébet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 CSFK GGI Szeizmológiai Obszervatórium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Földrengések hipocentrumának meghatározása a beérkezési idők együttes inverziójával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földrengések keletkezési helyének és idejének pontos meghatározása a szeizmológia alapfeladatai közé tartozik. A hipocentrumok minél pontosabb lokalizációja globálisan a lemeztektonikai értelmezést, lokálisan a kisebb léptékű vetőstruktúrák felismerését és vizsgálatát segítheti.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obszervatóriumi gyakorlatban a hipocentrumok meghatározása közvetlenül a földrengés keletkezése után, minden egyes eseményre külön-külön történik. Ennek pontatlansága azonban még lokális földrengések esetén is olyan nagy lehet, hogy lehetetlenné teszi a rengések és az ismert törésvonalak összekapcsolását, a szeizmotektonikai értelmezést.</w:t>
      </w:r>
      <w:r>
        <w:rPr>
          <w:color w:val="000000"/>
          <w:sz w:val="24"/>
          <w:szCs w:val="24"/>
        </w:rPr>
        <w:br/>
        <w:t xml:space="preserve">A hibák csökkentésére többféle módszert is alkalmaznak, ilyenek például az együttes inverziós módszerek. Ezek segítségével utólag, egy adott területen keletkezett földrengések fázisadatainak egyidejű feldolgozásával lehet a helymeghatározást elvégezni. Alkalmazásukkal a szeizmológiai állomások környezetének inhomogenitásaiból eredő hibák hatékonyan csökkenthetők. Ezek közül az egyik az utóbbi években sokak által használt kétszeres különbség (double difference) módszer.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először összefoglaltam az eljárás elméleti alapjait majd a kétszeres különbség módszer segítségével elvégeztem a Berhida környékén 1971 és 2012 között keletkezett földrengések hipocentrumainak újra meghatározását.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során összegyűjtöttem és egységesítettem a relokalizációhoz szükséges, különböző forrásokból származó adatokat. Ezeket feldolgozva létrehoztam a probléma megadásához szükséges adatrendszert. A megfelelő megoldás paramétereit részben empirikusan, részben próbafuttatások segítségével határoztam meg. Ehhez felhasználtam minden elérhető adatot és információt, így a lehető legkisebb bizonytalansággal meghatározva a pontosított hipocentrumok paramétereit. Megvizsgáltam a megoldás stabilitását is, és úgy találtam, hogy az megfelelően stabil.</w:t>
      </w:r>
      <w:r>
        <w:rPr>
          <w:color w:val="000000"/>
          <w:sz w:val="24"/>
          <w:szCs w:val="24"/>
        </w:rPr>
        <w:br/>
        <w:t xml:space="preserve">Végeredményként a kiindulási állapotnál jelentősen kisebb hibával terhelt, pontosabb eredményre jutottam, mely lehetőséget adhat a szeizmotektonikai értelmezésre.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139996">
    <w:multiLevelType w:val="hybridMultilevel"/>
    <w:lvl w:ilvl="0" w:tplc="219724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139996">
    <w:abstractNumId w:val="681399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975819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