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SZABÓ ZOLTÁN</w:t>
            </w:r>
          </w:p>
          <w:p w:rsidR="00C275A3" w:rsidRDefault="00A96AEC" w:rsidP="00C275A3">
            <w:pPr>
              <w:pStyle w:val="Hallgatokepzes"/>
            </w:pPr>
            <w:r>
              <w:t>Meteorológus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Weidinger Tamás</w:t>
            </w:r>
          </w:p>
          <w:p w:rsidR="00DB4822" w:rsidRDefault="00DB4822" w:rsidP="00E11062">
            <w:pPr>
              <w:pStyle w:val="Konzulensek"/>
            </w:pPr>
            <w:r w:rsidRPr="00DB4822">
              <w:t>docens,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Istenes Zoltán</w:t>
            </w:r>
          </w:p>
          <w:p w:rsidR="00DB4822" w:rsidRDefault="00DB4822" w:rsidP="00E11062">
            <w:pPr>
              <w:pStyle w:val="Konzulensek"/>
            </w:pPr>
            <w:r w:rsidRPr="00DB4822">
              <w:t>docens, ELTE IK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Gyöngyösi András Zénó</w:t>
            </w:r>
          </w:p>
          <w:p w:rsidR="00DB4822" w:rsidRDefault="00DB4822" w:rsidP="00E11062">
            <w:pPr>
              <w:pStyle w:val="Konzulensek"/>
            </w:pPr>
            <w:r w:rsidRPr="00DB4822">
              <w:t>doktorjelölt,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pilótanélküli repülőgépek meteorológiai alkalmazásai: hazai eredmények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pilótanélküli repülőeszközök elterjedésével egy új eszköz jelent meg a meteorológiai mérésekben. Az UAV-kat alkalmazzák a határréteg kutatásban, a vertikális szondázásában, de a magas légkör méréseknél.</w:t>
      </w:r>
      <w:r>
        <w:rPr>
          <w:color w:val="000000"/>
          <w:sz w:val="24"/>
          <w:szCs w:val="24"/>
        </w:rPr>
        <w:br/>
        <w:t xml:space="preserve">2008-ban kezdődött a BHE Bonn Hungary Electronics Ltd vezetésével az a magyarországi fejlesztés, melynek eredményeként létrejött egy több célra használható pilótanélküli repülőgép. Az UAV főbb jellemzői: elektromos hajtás,s tömege 16 kg, hasznos terhelése 3 kg, repülési sebessége 60–90 km/h, ~ 1 órás repülési idővel és 15–20 km-es hatótáv. A tesztrepülések után 2012-ben indult egy meteorológiai és levegőkörnyezeti mérésekre alkalmas mérő-adatgyűjtő és telekommunikációs rendszer fejlesztése. Az első – „lassú mérésekre” alkalmas műszeregyüttes tartalmazza a hőmérséklet, nedvesség, nyomás és sebességmérést. A távolabbi célok között szerepel a repülőgépes fluxusmérések meghonosítása is.A tesztrepülések 2012 őszén kezdődtek. Az első lépés a hőmérséklet és nedvesség profil (Vaisala HMP45) meghatározása volt az alsó 1-2 km-es rétegben. A repülési idő és az útvonal tervezésénél figyelembe vesszük az általunk futtatott finom felbontású WRF modell eredményeit.</w:t>
      </w:r>
      <w:r>
        <w:rPr>
          <w:color w:val="000000"/>
          <w:sz w:val="24"/>
          <w:szCs w:val="24"/>
        </w:rPr>
        <w:br/>
        <w:t xml:space="preserve">A dolgozatban röviden foglalkozom a repülőgépes mérések fejlődésével és az UAV-k meteorológiai mérésekben történő hasznosíthatóságával. Bemutatatásra kerül az általunk használt BXAP15 típusú UAV, és a mérésekhez tervezett műszeregyüttes. Tekintettel arra, hogy az egyik legfontosabb és egyben legnehezebben meghatározható meteorológiai állapothatározó a szélirány és sebesség, így a dolgozatban kiemelt szerepet kapnak a szélprofil meghatározására szolgáló módszerek. Áttekintem az egyes szélmérési módokhoz szükséges műszereket és az ezekhez tartozó optimális repülési stratégiákat. Ismertetem az, 5-lyukó nyomásmérő szonda és a nagyfrekvenciás termoelem segítségével történő turbulens árammérés módszertanát is. Végezetül az első tesztrepülések kiértékelését mutatom be. A cél a mérési eredmények aktuális időjárási helyzettel történő összevetése. A K+F tevékenységben az önálló feladatom a nemzetközi gyakorlatban alkalmazott mérőeszközök és azok működési elvének áttekintése, illetve a repülőgépes szélmérés módszertanának megismerése volt. Részt vettem a mérésekben és az adatfeldolgozásban is.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515036">
    <w:multiLevelType w:val="hybridMultilevel"/>
    <w:lvl w:ilvl="0" w:tplc="510392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515036">
    <w:abstractNumId w:val="805150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072482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