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GÁRDIÁN ANETT</w:t>
            </w:r>
          </w:p>
          <w:p w:rsidR="00C275A3" w:rsidRDefault="00A96AEC" w:rsidP="00C275A3">
            <w:pPr>
              <w:pStyle w:val="Hallgatokepzes"/>
            </w:pPr>
            <w:r>
              <w:t>Fizikus</w:t>
            </w:r>
            <w:r>
              <w:br/>
            </w:r>
            <w:r w:rsidR="00E77B23">
              <w:t>MSc, 9.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Szegedi Tudományegyetem</w:t>
            </w:r>
            <w:r w:rsidR="00C275A3">
              <w:br/>
            </w:r>
            <w:r w:rsidR="00DB4822">
              <w:t>Természettudományi és Informatikai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Témavezetők: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Tóth Zsolt</w:t>
            </w:r>
          </w:p>
          <w:p w:rsidR="00DB4822" w:rsidRDefault="00DB4822" w:rsidP="00E11062">
            <w:pPr>
              <w:pStyle w:val="Konzulensek"/>
            </w:pPr>
            <w:r w:rsidRPr="00DB4822">
              <w:t>tud. főmunkatárs, SZTE TTIK</w:t>
            </w:r>
          </w:p>
        </w:tc>
      </w:tr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Füle Miklós</w:t>
            </w:r>
          </w:p>
          <w:p w:rsidR="00DB4822" w:rsidRDefault="00DB4822" w:rsidP="00E11062">
            <w:pPr>
              <w:pStyle w:val="Konzulensek"/>
            </w:pPr>
            <w:r w:rsidRPr="00DB4822">
              <w:t>egyetemi docens, SZTE JGYPK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Különböző típusú impulzuslézerekkel előállított fekete szilícium felületek összehasonlítása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Az emberiség növekvő energiaigényének kielégítésében egyre nagyobb hányadban részesülnek a megújuló energiaforrások. Ezek között a primér forrás a napenergia, melyet elektromos energiává alakítanak át napelemek alkalmazásával. Ezen fotovoltaikus eszközök hatásfokának növelését az abszorbció növelésével, antireflexiós rétegekkel vagy a felületen megfelelő mikro- és nanostruktúrák kialakításával lehet elérni. Utóbbival a jövő nagy abszorbciójú napelem-alapanyagát, a fekete szilíciumot lehet előállítani. A lézeres felületmódosítással létrehozott fekete szilícium vizsgálata rohamosan fejlődő kutatási terület. Eddig még nem vetették össze a különböző típusú lézerekkel létrehozott fekete szilíciumokat és ezek tulajdonságait.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Dolgozatomban megvizsgáltam, hogy több, különböző típusú impulzuslézererrel megmunkált szilícium felületek milyen sajátosságokkal rendelkeznek, majd összehasonlítottam ezeket. A minták elkészítéséhez a következő lézereket használtam: Ti:Zafír (800nm), KrF (248nm), festéklézerrel pumpált KrF (248nm) és frekvenciakétszerezett Nd:YAG lézer (532nm). Az egyes lézerekkel teljesítménysűrűség és lövésszám szerinti méréssorozatokat készítettem levegő környezetben. A létrehozott felületi struktúrákat optikai mikroszkóppal, pásztázó elektronmikroszkóppal, energiadiszperzív röntgenspektroszkópiával és reflexió- és reflektancia- méréssel vizsgáltam.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Megmutattam, hogy a különböző lézerekkel más morfológiai sajátosságok alakíthatóak ki, és ezek függnek az alkalmazott térfogati teljesítménysűrűségtől és a lövésszámtól. Arra a kérdésre is kerestem a választ, hogy egy-egy felület mennyire feketedik meg, és mi hozza létre ezt a feketeséget. Továbbá összevetettem, hogy a feketeségi tulajdonság milyen kapcsolatban van a reflexiós tulajdonságokkal. Megvizsgáltam azt is, hogy a levegő környezetben létrehozott struktúrák milyen összetételűek, milyen a tiszta szilícium és az oxidos részek aránya és ezek milyen hatással vannak a feketeségre.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3471844">
    <w:multiLevelType w:val="hybridMultilevel"/>
    <w:lvl w:ilvl="0" w:tplc="91396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3471844">
    <w:abstractNumId w:val="634718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50652947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