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DANKA TIVADAR</w:t>
            </w:r>
          </w:p>
          <w:p w:rsidR="00C275A3" w:rsidRDefault="00A96AEC" w:rsidP="00C275A3">
            <w:pPr>
              <w:pStyle w:val="Hallgatokepzes"/>
            </w:pPr>
            <w:r>
              <w:t>matematikus MSc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Szegedi Tudományegyetem</w:t>
            </w:r>
            <w:r w:rsidR="00C275A3">
              <w:br/>
            </w:r>
            <w:r w:rsidR="00DB4822">
              <w:t>Természettudományi és 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Pap Gyula</w:t>
            </w:r>
          </w:p>
          <w:p w:rsidR="00DB4822" w:rsidRDefault="00DB4822" w:rsidP="00E11062">
            <w:pPr>
              <w:pStyle w:val="Konzulensek"/>
            </w:pPr>
            <w:r w:rsidRPr="00DB4822">
              <w:t>tanszékvezető egyetemi tanár, SZTE TTIK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functional limit theorem for indecomposable multi-type branching processes with immigration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dolgozatban felbonthatatlan többtípusos elágazó folyamatok határfolyamatait vizsgáljuk a kritikus esetben, bevándorlás jelenlétében. A fő eredményünkben bizonyítjuk, hogy bizonyos feltételek mellett a p-típusos elágazó folyamatunkból képzett lépcsős folyamat eloszlásban tart egy adott sztochasztikus differenciálegyenlet megoldásához, egy Feller-típusú diffúzióhoz. A határfolyamat az utódeloszlás várható érték mátrixának Perron-vektora által kifeszített félegyenesére koncentrált. Ez utóbbi azt jelenti, hogy a határfolyamat bizonyos értelemben egydimenziós.</w:t>
      </w:r>
      <w:r>
        <w:rPr>
          <w:color w:val="000000"/>
          <w:sz w:val="24"/>
          <w:szCs w:val="24"/>
        </w:rPr>
        <w:br/>
        <w:t xml:space="preserve">Eredményünk előzményeinek az alant felsorolt cikkek tekinthetők. A többtípusos elágazó folyamatok vizsgálatában H. Kesten és B. P. Stigum által elért eredményekre ([2, 3, 4]) is támaszkodtunk, azonban hasonló jellegű állítást először Wei és Winnicki bizonyított az [5] cikkben az egytípusos esetben. Közvetlen előzménynek azonban az [1] cikk tekinthető, ami hasonló állítást bizonyít egy ettől eltérő esetre.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[1] Ispány, M. és Pap, G. (2012) Asymptotic behavior of critical primitive multi-type branching processes with immigration, http://arxiv.org/abs/1205.0388</w:t>
      </w:r>
      <w:r>
        <w:rPr>
          <w:color w:val="000000"/>
          <w:sz w:val="24"/>
          <w:szCs w:val="24"/>
        </w:rPr>
        <w:br/>
        <w:t xml:space="preserve">[2] Kesten, H. és Stigum, B. P. (1966) A limit theorem for multidimensional Galton-Watson processes, Ann. Math. Statist. 37(5) 1211-1223</w:t>
      </w:r>
      <w:r>
        <w:rPr>
          <w:color w:val="000000"/>
          <w:sz w:val="24"/>
          <w:szCs w:val="24"/>
        </w:rPr>
        <w:br/>
        <w:t xml:space="preserve">[3] Kesten, H. és Stigum, B. P. (1966) Additional limit theorems for indecomposable multidimensional Galton-Watson processes, Ann. Math. Statist. 37(6) 1463-1481</w:t>
      </w:r>
      <w:r>
        <w:rPr>
          <w:color w:val="000000"/>
          <w:sz w:val="24"/>
          <w:szCs w:val="24"/>
        </w:rPr>
        <w:br/>
        <w:t xml:space="preserve">[4] Kesten, H. és Stigum, B. P. (1967) Limit theorems for decomposable multi-dimensional Galton-Watson processes, J. Math. Anal. Appl. 17 309-338</w:t>
      </w:r>
      <w:r>
        <w:rPr>
          <w:color w:val="000000"/>
          <w:sz w:val="24"/>
          <w:szCs w:val="24"/>
        </w:rPr>
        <w:br/>
        <w:t xml:space="preserve">[5] Wei, C. Z. és Winnicki, J. (1989) Some asymptotic results for the branching process with immigration, Stochastic Process. Appl. 31(2) 261-282, 1989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245461">
    <w:multiLevelType w:val="hybridMultilevel"/>
    <w:lvl w:ilvl="0" w:tplc="28798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5245461">
    <w:abstractNumId w:val="7524546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62037818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