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allgatoktable"/>
        <w:tblW w:w="9828" w:type="dxa"/>
        <w:tblLook w:val="01E0"/>
      </w:tblPr>
      <w:tblGrid>
        <w:gridCol w:w="4914"/>
        <w:gridCol w:w="4914"/>
      </w:tblGrid>
      <w:tr w:rsidR="00C265CE" w:rsidRPr="009E5FF1" w:rsidTr="006576D0">
        <w:trPr>
          <w:trHeight w:val="1521"/>
        </w:trPr>
        <w:tc>
          <w:tcPr>
            <w:tcW w:w="4914" w:type="dxa"/>
          </w:tcPr>
          <w:p w:rsidR="00C265CE" w:rsidRPr="009E5FF1" w:rsidRDefault="00E501D0" w:rsidP="004D7940">
            <w:pPr>
              <w:pStyle w:val="Hallgatonev"/>
              <w:rPr>
                <w:caps/>
              </w:rPr>
            </w:pPr>
            <w:bookmarkStart w:id="0" w:name="nev"/>
            <w:r>
              <w:rPr>
                <w:caps/>
              </w:rPr>
              <w:t>MAKRA ZSÓFIA</w:t>
            </w:r>
          </w:p>
          <w:p w:rsidR="00C275A3" w:rsidRDefault="00A96AEC" w:rsidP="00C275A3">
            <w:pPr>
              <w:pStyle w:val="Hallgatokepzes"/>
            </w:pPr>
            <w:r>
              <w:t>Földrajz </w:t>
            </w:r>
            <w:r>
              <w:br/>
            </w:r>
            <w:r w:rsidR="00E77B23">
              <w:t>BSc, 7. félév</w:t>
            </w:r>
          </w:p>
          <w:p w:rsidR="00C265CE" w:rsidRPr="009E5FF1" w:rsidRDefault="00E77B23" w:rsidP="00C275A3">
            <w:pPr>
              <w:pStyle w:val="Hallgatokepzes"/>
              <w:rPr>
                <w:b/>
                <w:caps/>
              </w:rPr>
            </w:pPr>
            <w:r>
              <w:t>Szegedi Tudományegyetem</w:t>
            </w:r>
            <w:r w:rsidR="00C275A3">
              <w:br/>
            </w:r>
            <w:r w:rsidR="00DB4822">
              <w:t>Természettudományi és Informatikai Kar</w:t>
            </w:r>
          </w:p>
        </w:tc>
        <w:tc>
          <w:tcPr>
            <w:tcW w:w="4914" w:type="dxa"/>
          </w:tcPr>
          <w:p w:rsidR="00DB4822" w:rsidRPr="00DB4822" w:rsidRDefault="00DB4822" w:rsidP="004D7940">
            <w:pPr>
              <w:pStyle w:val="Hallgatonev"/>
              <w:rPr>
                <w:caps/>
              </w:rPr>
            </w:pPr>
            <w:r w:rsidRPr="00DB4822">
              <w:rPr>
                <w:caps/>
              </w:rPr>
              <w:t/>
            </w:r>
          </w:p>
          <w:p w:rsidR="00DB4822" w:rsidRDefault="00C275A3" w:rsidP="004D7940">
            <w:pPr>
              <w:pStyle w:val="Hallgatokepzes"/>
            </w:pPr>
            <w:r>
              <w:t/>
            </w:r>
            <w:r w:rsidR="00A96AEC">
              <w:br/>
              <w:t/>
            </w:r>
          </w:p>
          <w:p w:rsidR="00DB4822" w:rsidRDefault="00DB4822" w:rsidP="004D7940">
            <w:pPr>
              <w:pStyle w:val="Hallgatointezmeny-kar"/>
            </w:pPr>
            <w:r>
              <w:t/>
            </w:r>
          </w:p>
          <w:p w:rsidR="00C265CE" w:rsidRPr="009E5FF1" w:rsidRDefault="00DB4822" w:rsidP="004D7940">
            <w:pPr>
              <w:pStyle w:val="Hallgatointezmeny-kar"/>
              <w:rPr>
                <w:b/>
                <w:caps/>
              </w:rPr>
            </w:pPr>
            <w:r>
              <w:t/>
            </w:r>
          </w:p>
        </w:tc>
      </w:tr>
    </w:tbl>
    <w:bookmarkEnd w:id="0"/>
    <w:p w:rsidR="00E77B23" w:rsidRDefault="00600471" w:rsidP="004D7940">
      <w:pPr>
        <w:pStyle w:val="Konzulensek"/>
      </w:pPr>
      <w:r>
        <w:t>Témavezető:</w:t>
      </w:r>
    </w:p>
    <w:tbl>
      <w:tblPr>
        <w:tblStyle w:val="Konzulensektable"/>
        <w:tblW w:w="0" w:type="auto"/>
        <w:tblLook w:val="04A0"/>
      </w:tblPr>
      <w:tblGrid>
        <w:gridCol w:w="9854"/>
      </w:tblGrid>
      <w:tr w:rsidR="00DB4822" w:rsidTr="00DB4822">
        <w:tc>
          <w:tcPr>
            <w:tcW w:w="9854" w:type="dxa"/>
          </w:tcPr>
          <w:p w:rsidR="00DB4822" w:rsidRPr="00DB4822" w:rsidRDefault="00DB4822" w:rsidP="004D7940">
            <w:pPr>
              <w:pStyle w:val="Konzulensek"/>
            </w:pPr>
            <w:r w:rsidRPr="00DB4822">
              <w:t>Dr. Bajmócy Péter</w:t>
            </w:r>
          </w:p>
          <w:p w:rsidR="00DB4822" w:rsidRDefault="00DB4822" w:rsidP="00E11062">
            <w:pPr>
              <w:pStyle w:val="Konzulensek"/>
            </w:pPr>
            <w:r w:rsidRPr="00DB4822">
              <w:t>docens, SZTE TTIK</w:t>
            </w:r>
          </w:p>
        </w:tc>
      </w:tr>
    </w:tbl>
    <w:p w:rsidR="00AD2602" w:rsidRDefault="00AD2602" w:rsidP="00AD2602">
      <w:pPr>
        <w:jc w:val="both"/>
      </w:pPr>
    </w:p>
    <w:p w:rsidR="00AD2602" w:rsidRDefault="00AD2602" w:rsidP="00561D6C">
      <w:pPr>
        <w:pBdr>
          <w:top w:val="single" w:sz="4" w:space="1" w:color="auto"/>
        </w:pBdr>
        <w:ind w:left="1620" w:right="1718"/>
        <w:jc w:val="both"/>
      </w:pPr>
    </w:p>
    <w:p w:rsidR="00D71DF5" w:rsidRPr="00BC0599" w:rsidRDefault="004D7940" w:rsidP="00BC0599">
      <w:pPr>
        <w:pStyle w:val="Cim1"/>
      </w:pPr>
      <w:r w:rsidRPr="00BC0599">
        <w:t/>
      </w:r>
      <w:r>
        <w:rPr>
          <w:color w:val="000000"/>
          <w:sz w:val="24"/>
          <w:szCs w:val="24"/>
        </w:rPr>
        <w:t xml:space="preserve">Szemben a trendekkel − Szuburbanizációs folyamatok Mórahalmon</w:t>
      </w:r>
      <w:r>
        <w:t xml:space="preserve"/>
      </w:r>
    </w:p>
    <w:p w:rsidR="00D71DF5" w:rsidRDefault="00D71DF5" w:rsidP="00AD2602">
      <w:pPr>
        <w:jc w:val="both"/>
      </w:pPr>
    </w:p>
    <w:p>
      <w:pPr>
        <w:pBdr/>
        <w:spacing w:before="240" w:after="240" w:line="240" w:lineRule="auto"/>
        <w:ind w:left="0" w:right="0"/>
        <w:jc w:val="left"/>
      </w:pPr>
      <w:r>
        <w:rPr>
          <w:color w:val="000000"/>
          <w:sz w:val="24"/>
          <w:szCs w:val="24"/>
        </w:rPr>
        <w:t xml:space="preserve">Dolgozatomban egy Szeged környéki, a szuburbanizáció által érintett településen, Mórahalmon megjelenő szuburbanizációs folyamatokat vizsgáltam, mely jelenség e település esetében kissé eltér az országos trendektől. A kutatás folyamán több szempont segítségével kívántam feltárni a településen zajló folyamatokat és azok okait.</w:t>
      </w:r>
      <w:r>
        <w:rPr>
          <w:color w:val="000000"/>
          <w:sz w:val="24"/>
          <w:szCs w:val="24"/>
        </w:rPr>
        <w:br/>
        <w:t xml:space="preserve">A Mórahalmi Kistérség lakójaként nagy érdeklődéssel figyelem a központi település, Mórahalom fejlődési menetét, a szuburbanizáció megjelenését, és a jelenleg is tartó folyamatot. Ezek a változások főként a város életére vannak nagy befolyással, de nem mellékesek a kistérségre gyakorolt hatások sem.</w:t>
      </w:r>
      <w:r>
        <w:rPr>
          <w:color w:val="000000"/>
          <w:sz w:val="24"/>
          <w:szCs w:val="24"/>
        </w:rPr>
        <w:br/>
        <w:t xml:space="preserve">A szuburbanizáció általános jellemzőinek és hazai megjelenésének vizsgálata után a Szeged környéki, továbbá az ország szuburbán településeinek népességszámának alakulását tanulmányozom az elmúlt húsz évre visszamenőleg. A hazai folyamatokat tekintve a jelenség üteme a 2004-2006-os évektől kezdve lassulni látszik, ennek bizonyítása statisztikai adatok elemzésével történt. Ezzel szemben Mórahalmon a szuburbanizáció csak a 2000-es évektől kezdve indul el és a mai napig aktív. Az országos trendek megfigyelése során olyan szuburbán településeket kerestem, melyek hasonló fejlődési pályát futottak be, mint Mórahalom. Teljesen hasonló települést sem Csongrád megyében, sem az országban nem találtam, így néhány, fő jellemzőben hasonló települést vizsgáltam. Ezután Mórahalom speciális helyzetének okait igyekeztem feltárni, melyhez röviden bemutatásra került Mórahalom város történetisége, társadalmának felépítése statisztikai adatok segítségével. Külön elemeztem az elmúlt húsz év lakónépességének alakulását, a lakásállományi adatokat, illetve a vándorlási értékeket. Mórahalom dinamikus fejlődését biztosító fejlesztési irányok vizsgálatával kerestem a választ a szuburbanizáció motivációira, melyre különösen nagy hatással van a helyi önkormányzat fejlesztési politikája. A szuburbanizáció helyi érintettjeinek véleményét a Mórahalomra költöző lakosokkal készített migrációs kérdőív, illetve Mórahalom, valamint Bordány vezetőivel készített interjú segítségével határoztam meg.</w:t>
      </w:r>
      <w:r>
        <w:rPr>
          <w:color w:val="000000"/>
          <w:sz w:val="24"/>
          <w:szCs w:val="24"/>
        </w:rPr>
        <w:br/>
        <w:t xml:space="preserve">E módszerek segítségével sikerült feltárnom néhány tényezőt, amelyek Mórahalom speciális helyzetét indokolják. A Mórahalmon jelenleg is zajló változások nagy hatást gyakorolnak a település életére. A folyamathoz nagyban hozzájárul a város dinamikus fejlődése, az önkormányzat tudatos fejlesztési irányainak köszönhetően, és ennek egyik pillére a turizmus mellett a szuburbanizálódás.</w:t>
      </w:r>
    </w:p>
    <w:sectPr w:rsidR="00784935" w:rsidSect="003713EA">
      <w:headerReference w:type="default" r:id="rId6"/>
      <w:footerReference w:type="even" r:id="rId7"/>
      <w:footerReference w:type="default" r:id="rId8"/>
      <w:pgSz w:w="11906" w:h="16838"/>
      <w:pgMar w:top="1134" w:right="1134"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C2" w:rsidRDefault="005819C2">
      <w:r>
        <w:separator/>
      </w:r>
    </w:p>
  </w:endnote>
  <w:endnote w:type="continuationSeparator" w:id="0">
    <w:p w:rsidR="005819C2" w:rsidRDefault="0058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513B96" w:rsidP="003713EA">
    <w:pPr>
      <w:pStyle w:val="Footer"/>
      <w:framePr w:wrap="around" w:vAnchor="text" w:hAnchor="margin" w:xAlign="center" w:y="1"/>
      <w:rPr>
        <w:rStyle w:val="PageNumber"/>
      </w:rPr>
    </w:pPr>
    <w:r>
      <w:rPr>
        <w:rStyle w:val="PageNumber"/>
      </w:rPr>
      <w:fldChar w:fldCharType="begin"/>
    </w:r>
    <w:r w:rsidR="00CE0EAE">
      <w:rPr>
        <w:rStyle w:val="PageNumber"/>
      </w:rPr>
      <w:instrText xml:space="preserve">PAGE  </w:instrText>
    </w:r>
    <w:r>
      <w:rPr>
        <w:rStyle w:val="PageNumber"/>
      </w:rPr>
      <w:fldChar w:fldCharType="end"/>
    </w:r>
  </w:p>
  <w:p w:rsidR="00CE0EAE" w:rsidRDefault="00CE0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5B5357">
    <w:pPr>
      <w:pStyle w:val="Footer"/>
      <w:pBdr>
        <w:top w:val="single" w:sz="4" w:space="1" w:color="auto"/>
      </w:pBdr>
      <w:tabs>
        <w:tab w:val="clear" w:pos="4536"/>
        <w:tab w:val="clear" w:pos="9072"/>
        <w:tab w:val="left" w:pos="5895"/>
      </w:tabs>
      <w:ind w:left="1620" w:right="17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C2" w:rsidRDefault="005819C2">
      <w:r>
        <w:separator/>
      </w:r>
    </w:p>
  </w:footnote>
  <w:footnote w:type="continuationSeparator" w:id="0">
    <w:p w:rsidR="005819C2" w:rsidRDefault="00581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3713EA">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283153">
    <w:multiLevelType w:val="hybridMultilevel"/>
    <w:lvl w:ilvl="0" w:tplc="797623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283153">
    <w:abstractNumId w:val="2528315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63FD0"/>
    <w:rsid w:val="000C08A6"/>
    <w:rsid w:val="00130581"/>
    <w:rsid w:val="00161DAE"/>
    <w:rsid w:val="001A3460"/>
    <w:rsid w:val="001D0EFC"/>
    <w:rsid w:val="001F7C77"/>
    <w:rsid w:val="00230D74"/>
    <w:rsid w:val="00296682"/>
    <w:rsid w:val="002C7C6C"/>
    <w:rsid w:val="003713EA"/>
    <w:rsid w:val="003965ED"/>
    <w:rsid w:val="003D7710"/>
    <w:rsid w:val="00444213"/>
    <w:rsid w:val="004530A9"/>
    <w:rsid w:val="004D7940"/>
    <w:rsid w:val="004D7B26"/>
    <w:rsid w:val="00513B96"/>
    <w:rsid w:val="00527380"/>
    <w:rsid w:val="00534011"/>
    <w:rsid w:val="00561D6C"/>
    <w:rsid w:val="00577BB0"/>
    <w:rsid w:val="005819C2"/>
    <w:rsid w:val="005B5357"/>
    <w:rsid w:val="00600471"/>
    <w:rsid w:val="00616ADB"/>
    <w:rsid w:val="006576D0"/>
    <w:rsid w:val="00663FD0"/>
    <w:rsid w:val="006C7AD0"/>
    <w:rsid w:val="006D12BB"/>
    <w:rsid w:val="00746D08"/>
    <w:rsid w:val="00784935"/>
    <w:rsid w:val="007E1737"/>
    <w:rsid w:val="007F67B0"/>
    <w:rsid w:val="008068D5"/>
    <w:rsid w:val="00855FDD"/>
    <w:rsid w:val="00871C35"/>
    <w:rsid w:val="008A4696"/>
    <w:rsid w:val="008D1E48"/>
    <w:rsid w:val="00904078"/>
    <w:rsid w:val="00961D10"/>
    <w:rsid w:val="00962C76"/>
    <w:rsid w:val="009707DC"/>
    <w:rsid w:val="00990588"/>
    <w:rsid w:val="009E5FF1"/>
    <w:rsid w:val="00A7198C"/>
    <w:rsid w:val="00A96AEC"/>
    <w:rsid w:val="00AD1269"/>
    <w:rsid w:val="00AD2602"/>
    <w:rsid w:val="00AE23D6"/>
    <w:rsid w:val="00B44E24"/>
    <w:rsid w:val="00B6206A"/>
    <w:rsid w:val="00B644B4"/>
    <w:rsid w:val="00B67D9B"/>
    <w:rsid w:val="00B93DC1"/>
    <w:rsid w:val="00BC0599"/>
    <w:rsid w:val="00BE48DF"/>
    <w:rsid w:val="00C265CE"/>
    <w:rsid w:val="00C275A3"/>
    <w:rsid w:val="00C431F5"/>
    <w:rsid w:val="00CE0EAE"/>
    <w:rsid w:val="00D71DF5"/>
    <w:rsid w:val="00DB4822"/>
    <w:rsid w:val="00DE7D17"/>
    <w:rsid w:val="00DF691B"/>
    <w:rsid w:val="00E11062"/>
    <w:rsid w:val="00E238FC"/>
    <w:rsid w:val="00E501D0"/>
    <w:rsid w:val="00E52A31"/>
    <w:rsid w:val="00E77B23"/>
    <w:rsid w:val="00E83179"/>
    <w:rsid w:val="00EB0AA0"/>
    <w:rsid w:val="00EC05F7"/>
    <w:rsid w:val="00F21CD1"/>
    <w:rsid w:val="00F3274E"/>
    <w:rsid w:val="00F75EF6"/>
    <w:rsid w:val="00F8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2BB"/>
    <w:rPr>
      <w:sz w:val="24"/>
      <w:szCs w:val="24"/>
      <w:lang w:val="hu-HU" w:eastAsia="hu-HU"/>
    </w:rPr>
  </w:style>
  <w:style w:type="paragraph" w:styleId="Heading1">
    <w:name w:val="heading 1"/>
    <w:basedOn w:val="Normal"/>
    <w:next w:val="Normal"/>
    <w:qFormat/>
    <w:rsid w:val="009905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3EA"/>
    <w:pPr>
      <w:tabs>
        <w:tab w:val="center" w:pos="4536"/>
        <w:tab w:val="right" w:pos="9072"/>
      </w:tabs>
    </w:pPr>
  </w:style>
  <w:style w:type="paragraph" w:styleId="Footer">
    <w:name w:val="footer"/>
    <w:basedOn w:val="Normal"/>
    <w:rsid w:val="003713EA"/>
    <w:pPr>
      <w:tabs>
        <w:tab w:val="center" w:pos="4536"/>
        <w:tab w:val="right" w:pos="9072"/>
      </w:tabs>
    </w:pPr>
  </w:style>
  <w:style w:type="character" w:styleId="PageNumber">
    <w:name w:val="page number"/>
    <w:basedOn w:val="DefaultParagraphFont"/>
    <w:rsid w:val="003713EA"/>
  </w:style>
  <w:style w:type="table" w:styleId="TableGrid">
    <w:name w:val="Table Grid"/>
    <w:basedOn w:val="TableNormal"/>
    <w:rsid w:val="00B9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allgatoktable">
    <w:name w:val="Hallgatok table"/>
    <w:basedOn w:val="TableNormal"/>
    <w:rsid w:val="00DB4822"/>
    <w:tblPr>
      <w:tblInd w:w="0" w:type="dxa"/>
      <w:tblCellMar>
        <w:top w:w="0" w:type="dxa"/>
        <w:left w:w="108" w:type="dxa"/>
        <w:bottom w:w="0" w:type="dxa"/>
        <w:right w:w="108" w:type="dxa"/>
      </w:tblCellMar>
    </w:tblPr>
  </w:style>
  <w:style w:type="table" w:customStyle="1" w:styleId="Konzulensektable">
    <w:name w:val="Konzulensek table"/>
    <w:basedOn w:val="TableNormal"/>
    <w:rsid w:val="00DB4822"/>
    <w:tblPr>
      <w:tblInd w:w="0" w:type="dxa"/>
      <w:tblCellMar>
        <w:top w:w="0" w:type="dxa"/>
        <w:left w:w="108" w:type="dxa"/>
        <w:bottom w:w="0" w:type="dxa"/>
        <w:right w:w="108" w:type="dxa"/>
      </w:tblCellMar>
    </w:tblPr>
  </w:style>
  <w:style w:type="paragraph" w:customStyle="1" w:styleId="Hallgatonev">
    <w:name w:val="Hallgato nev"/>
    <w:basedOn w:val="Heading1"/>
    <w:qFormat/>
    <w:rsid w:val="004D7940"/>
    <w:pPr>
      <w:spacing w:before="0" w:after="0"/>
    </w:pPr>
    <w:rPr>
      <w:rFonts w:ascii="Times New Roman" w:hAnsi="Times New Roman" w:cs="Times New Roman"/>
      <w:sz w:val="24"/>
      <w:szCs w:val="24"/>
    </w:rPr>
  </w:style>
  <w:style w:type="paragraph" w:customStyle="1" w:styleId="Hallgatokepzes">
    <w:name w:val="Hallgato kepzes"/>
    <w:basedOn w:val="Normal"/>
    <w:qFormat/>
    <w:rsid w:val="004D7940"/>
    <w:pPr>
      <w:spacing w:after="120"/>
    </w:pPr>
  </w:style>
  <w:style w:type="paragraph" w:customStyle="1" w:styleId="Hallgatointezmeny-kar">
    <w:name w:val="Hallgato intezmeny-kar"/>
    <w:basedOn w:val="Normal"/>
    <w:qFormat/>
    <w:rsid w:val="004D7940"/>
  </w:style>
  <w:style w:type="paragraph" w:customStyle="1" w:styleId="Konzulensek">
    <w:name w:val="Konzulensek"/>
    <w:basedOn w:val="Normal"/>
    <w:qFormat/>
    <w:rsid w:val="004D7940"/>
    <w:pPr>
      <w:jc w:val="right"/>
    </w:pPr>
    <w:rPr>
      <w:i/>
    </w:rPr>
  </w:style>
  <w:style w:type="paragraph" w:customStyle="1" w:styleId="Cim1">
    <w:name w:val="Cim 1"/>
    <w:basedOn w:val="Normal"/>
    <w:qFormat/>
    <w:rsid w:val="004D7940"/>
    <w:pPr>
      <w:jc w:val="center"/>
    </w:pPr>
    <w:rPr>
      <w:b/>
    </w:rPr>
  </w:style>
  <w:style w:type="paragraph" w:customStyle="1" w:styleId="Cim2">
    <w:name w:val="Cim 2"/>
    <w:basedOn w:val="Normal"/>
    <w:qFormat/>
    <w:rsid w:val="004D7940"/>
    <w:pPr>
      <w:jc w:val="center"/>
    </w:pPr>
  </w:style>
  <w:style w:type="paragraph" w:customStyle="1" w:styleId="Rezumeszoveg">
    <w:name w:val="Rezume szoveg"/>
    <w:basedOn w:val="Normal"/>
    <w:qFormat/>
    <w:rsid w:val="004D7940"/>
    <w:pPr>
      <w:jc w:val="both"/>
    </w:pPr>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70680869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BARANYAI ZSOLT</vt:lpstr>
      <vt:lpstr>BARANYAI ZSOLT</vt:lpstr>
    </vt:vector>
  </TitlesOfParts>
  <Company>...</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BARANYAI ZSOLT</dc:title>
  <dc:subject/>
  <dc:creator>Baranyai Zsolt</dc:creator>
  <cp:keywords/>
  <cp:lastModifiedBy>Ádám Divák</cp:lastModifiedBy>
  <cp:revision>15</cp:revision>
  <cp:lastPrinted>1601-01-01T00:00:00Z</cp:lastPrinted>
  <dcterms:created xsi:type="dcterms:W3CDTF">2012-11-05T21:53:00Z</dcterms:created>
  <dcterms:modified xsi:type="dcterms:W3CDTF">2012-11-29T18:58:00Z</dcterms:modified>
</cp:coreProperties>
</file>